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C0" w:rsidRDefault="00CF5BC0" w:rsidP="00CF5BC0">
      <w:pPr>
        <w:spacing w:before="0" w:beforeAutospacing="0" w:after="0" w:afterAutospacing="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861230" cy="485208"/>
            <wp:effectExtent l="19050" t="0" r="0" b="0"/>
            <wp:docPr id="1" name="Picture 0" descr="SCCOE logo-Horiz_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OE logo-Horiz_cl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685" cy="48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BC0" w:rsidRDefault="00CF5BC0" w:rsidP="00CF5BC0">
      <w:pPr>
        <w:spacing w:before="0" w:beforeAutospacing="0" w:after="0" w:afterAutospacing="0"/>
        <w:rPr>
          <w:b/>
          <w:smallCaps/>
          <w:sz w:val="28"/>
          <w:szCs w:val="28"/>
          <w:lang w:val="en-US"/>
        </w:rPr>
      </w:pPr>
    </w:p>
    <w:p w:rsidR="005B271C" w:rsidRPr="00275920" w:rsidRDefault="00A24841" w:rsidP="00CF5BC0">
      <w:pPr>
        <w:spacing w:before="0" w:beforeAutospacing="0" w:after="0" w:afterAutospacing="0"/>
        <w:rPr>
          <w:b/>
          <w:smallCaps/>
          <w:sz w:val="28"/>
          <w:szCs w:val="28"/>
          <w:lang w:val="en-US"/>
        </w:rPr>
      </w:pPr>
      <w:r w:rsidRPr="00275920">
        <w:rPr>
          <w:b/>
          <w:smallCaps/>
          <w:sz w:val="28"/>
          <w:szCs w:val="28"/>
          <w:lang w:val="en-US"/>
        </w:rPr>
        <w:t>Parent Engagement Training</w:t>
      </w:r>
      <w:r w:rsidR="00BF582F" w:rsidRPr="00275920">
        <w:rPr>
          <w:b/>
          <w:smallCaps/>
          <w:sz w:val="28"/>
          <w:szCs w:val="28"/>
          <w:lang w:val="en-US"/>
        </w:rPr>
        <w:t xml:space="preserve"> Modules</w:t>
      </w:r>
      <w:bookmarkStart w:id="0" w:name="_GoBack"/>
      <w:bookmarkEnd w:id="0"/>
    </w:p>
    <w:p w:rsidR="00BF582F" w:rsidRPr="00BF582F" w:rsidRDefault="00BF582F" w:rsidP="00CF5BC0">
      <w:pPr>
        <w:spacing w:before="0" w:beforeAutospacing="0" w:after="0" w:afterAutospacing="0"/>
        <w:rPr>
          <w:lang w:val="en-US"/>
        </w:rPr>
      </w:pPr>
    </w:p>
    <w:tbl>
      <w:tblPr>
        <w:tblStyle w:val="TableGrid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056"/>
        <w:gridCol w:w="2520"/>
        <w:gridCol w:w="576"/>
        <w:gridCol w:w="828"/>
      </w:tblGrid>
      <w:tr w:rsidR="00275920" w:rsidTr="00275920">
        <w:tc>
          <w:tcPr>
            <w:tcW w:w="7056" w:type="dxa"/>
            <w:vAlign w:val="center"/>
          </w:tcPr>
          <w:p w:rsidR="00CF5BC0" w:rsidRPr="00275920" w:rsidRDefault="00CF5BC0" w:rsidP="00CF5BC0">
            <w:pPr>
              <w:spacing w:beforeAutospacing="0" w:afterAutospacing="0"/>
              <w:rPr>
                <w:b/>
                <w:smallCaps/>
                <w:sz w:val="20"/>
                <w:szCs w:val="20"/>
                <w:lang w:val="en-US"/>
              </w:rPr>
            </w:pPr>
            <w:r w:rsidRPr="00275920">
              <w:rPr>
                <w:b/>
                <w:smallCaps/>
                <w:sz w:val="20"/>
                <w:szCs w:val="20"/>
                <w:lang w:val="en-US"/>
              </w:rPr>
              <w:t>Training Module</w:t>
            </w:r>
          </w:p>
        </w:tc>
        <w:tc>
          <w:tcPr>
            <w:tcW w:w="2520" w:type="dxa"/>
            <w:vAlign w:val="center"/>
          </w:tcPr>
          <w:p w:rsidR="00CF5BC0" w:rsidRPr="00275920" w:rsidRDefault="00CF5BC0" w:rsidP="00CF5BC0">
            <w:pPr>
              <w:spacing w:beforeAutospacing="0" w:afterAutospacing="0"/>
              <w:rPr>
                <w:b/>
                <w:smallCaps/>
                <w:sz w:val="20"/>
                <w:szCs w:val="20"/>
                <w:lang w:val="en-US"/>
              </w:rPr>
            </w:pPr>
            <w:r w:rsidRPr="00275920">
              <w:rPr>
                <w:b/>
                <w:smallCaps/>
                <w:sz w:val="20"/>
                <w:szCs w:val="20"/>
                <w:lang w:val="en-US"/>
              </w:rPr>
              <w:t>Focus</w:t>
            </w:r>
          </w:p>
        </w:tc>
        <w:tc>
          <w:tcPr>
            <w:tcW w:w="576" w:type="dxa"/>
            <w:vAlign w:val="center"/>
          </w:tcPr>
          <w:p w:rsidR="00CF5BC0" w:rsidRPr="00275920" w:rsidRDefault="00CF5BC0" w:rsidP="00CF5BC0">
            <w:pPr>
              <w:spacing w:beforeAutospacing="0" w:afterAutospacing="0"/>
              <w:rPr>
                <w:b/>
                <w:smallCaps/>
                <w:sz w:val="20"/>
                <w:szCs w:val="20"/>
                <w:lang w:val="en-US"/>
              </w:rPr>
            </w:pPr>
            <w:r w:rsidRPr="00275920">
              <w:rPr>
                <w:b/>
                <w:smallCaps/>
                <w:sz w:val="20"/>
                <w:szCs w:val="20"/>
                <w:lang w:val="en-US"/>
              </w:rPr>
              <w:t>K-8</w:t>
            </w:r>
          </w:p>
        </w:tc>
        <w:tc>
          <w:tcPr>
            <w:tcW w:w="828" w:type="dxa"/>
            <w:vAlign w:val="center"/>
          </w:tcPr>
          <w:p w:rsidR="00CF5BC0" w:rsidRPr="00275920" w:rsidRDefault="00CF5BC0" w:rsidP="00CF5BC0">
            <w:pPr>
              <w:spacing w:beforeAutospacing="0" w:afterAutospacing="0"/>
              <w:rPr>
                <w:b/>
                <w:smallCaps/>
                <w:sz w:val="20"/>
                <w:szCs w:val="20"/>
                <w:lang w:val="en-US"/>
              </w:rPr>
            </w:pPr>
            <w:r w:rsidRPr="00275920">
              <w:rPr>
                <w:b/>
                <w:smallCaps/>
                <w:sz w:val="20"/>
                <w:szCs w:val="20"/>
                <w:lang w:val="en-US"/>
              </w:rPr>
              <w:t>Middle High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Academic Enrichment Activities Using Common Core Standards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Academic Parent Support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Active Parenting (Units 1-6)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Parent Education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Bullying - An Introduction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Business  &amp; Education Together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Career Planning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Child Abuse Reporting</w:t>
            </w:r>
          </w:p>
        </w:tc>
        <w:tc>
          <w:tcPr>
            <w:tcW w:w="2520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Enhancing Your Child’s Health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F52CC2" w:rsidRPr="00275920" w:rsidRDefault="00F52CC2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Enhancing Your Child’s Health:  The Importance of Adolescent Nutrition</w:t>
            </w:r>
          </w:p>
        </w:tc>
        <w:tc>
          <w:tcPr>
            <w:tcW w:w="2520" w:type="dxa"/>
            <w:vAlign w:val="bottom"/>
          </w:tcPr>
          <w:p w:rsidR="00F52CC2" w:rsidRPr="00275920" w:rsidRDefault="00F52CC2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F52CC2" w:rsidRPr="00275920" w:rsidRDefault="00F52CC2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  <w:tc>
          <w:tcPr>
            <w:tcW w:w="828" w:type="dxa"/>
            <w:vAlign w:val="bottom"/>
          </w:tcPr>
          <w:p w:rsidR="00F52CC2" w:rsidRPr="00275920" w:rsidRDefault="00F52CC2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Four Keys:</w:t>
            </w:r>
            <w:r w:rsidR="0047586D" w:rsidRPr="00275920">
              <w:rPr>
                <w:lang w:val="en-US"/>
              </w:rPr>
              <w:t xml:space="preserve"> </w:t>
            </w:r>
            <w:r w:rsidRPr="00275920">
              <w:rPr>
                <w:lang w:val="en-US"/>
              </w:rPr>
              <w:t xml:space="preserve"> Unlocking High School Success and the Path to College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Career Planning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How Parents Can Support Their Child’s Learning at Home (K-12)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Academic Parent Support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How Parents Can Support Their Child’s Learning at Home (Special Education)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Academic Parent Support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How Schools Can Build An Effective Volunteer Program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Leadership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Parent Project Junior (Units 1-6)</w:t>
            </w:r>
          </w:p>
        </w:tc>
        <w:tc>
          <w:tcPr>
            <w:tcW w:w="2520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Parent Education</w:t>
            </w:r>
          </w:p>
        </w:tc>
        <w:tc>
          <w:tcPr>
            <w:tcW w:w="57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School Climate Role Plays</w:t>
            </w:r>
          </w:p>
        </w:tc>
        <w:tc>
          <w:tcPr>
            <w:tcW w:w="2520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School Climate</w:t>
            </w:r>
          </w:p>
        </w:tc>
        <w:tc>
          <w:tcPr>
            <w:tcW w:w="57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School Site Council Training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Leadership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Sexual Harassment and Bullying at School</w:t>
            </w:r>
          </w:p>
        </w:tc>
        <w:tc>
          <w:tcPr>
            <w:tcW w:w="2520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  <w:tc>
          <w:tcPr>
            <w:tcW w:w="828" w:type="dxa"/>
            <w:vAlign w:val="bottom"/>
          </w:tcPr>
          <w:p w:rsidR="00275920" w:rsidRPr="00275920" w:rsidRDefault="0027592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Stress Management</w:t>
            </w:r>
          </w:p>
        </w:tc>
        <w:tc>
          <w:tcPr>
            <w:tcW w:w="2520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RPr="00DB18AF" w:rsidTr="00275920">
        <w:trPr>
          <w:trHeight w:val="288"/>
        </w:trPr>
        <w:tc>
          <w:tcPr>
            <w:tcW w:w="705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Teen Dating</w:t>
            </w:r>
          </w:p>
        </w:tc>
        <w:tc>
          <w:tcPr>
            <w:tcW w:w="2520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</w:p>
        </w:tc>
        <w:tc>
          <w:tcPr>
            <w:tcW w:w="828" w:type="dxa"/>
            <w:vAlign w:val="bottom"/>
          </w:tcPr>
          <w:p w:rsidR="005B271C" w:rsidRPr="00275920" w:rsidRDefault="005B271C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CF5BC0" w:rsidRPr="00275920" w:rsidRDefault="005B271C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Ten</w:t>
            </w:r>
            <w:r w:rsidR="00CF5BC0" w:rsidRPr="00275920">
              <w:rPr>
                <w:lang w:val="en-US"/>
              </w:rPr>
              <w:t xml:space="preserve"> Strategies to Improve Your Child’s Self Esteem</w:t>
            </w:r>
          </w:p>
        </w:tc>
        <w:tc>
          <w:tcPr>
            <w:tcW w:w="2520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Health/Wellness</w:t>
            </w:r>
          </w:p>
        </w:tc>
        <w:tc>
          <w:tcPr>
            <w:tcW w:w="57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  <w:tr w:rsidR="00275920" w:rsidTr="00275920">
        <w:trPr>
          <w:trHeight w:val="288"/>
        </w:trPr>
        <w:tc>
          <w:tcPr>
            <w:tcW w:w="705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21</w:t>
            </w:r>
            <w:r w:rsidRPr="00275920">
              <w:rPr>
                <w:vertAlign w:val="superscript"/>
                <w:lang w:val="en-US"/>
              </w:rPr>
              <w:t>st</w:t>
            </w:r>
            <w:r w:rsidRPr="00275920">
              <w:rPr>
                <w:lang w:val="en-US"/>
              </w:rPr>
              <w:t xml:space="preserve"> Century Skills and Technology</w:t>
            </w:r>
          </w:p>
        </w:tc>
        <w:tc>
          <w:tcPr>
            <w:tcW w:w="2520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jc w:val="left"/>
              <w:rPr>
                <w:lang w:val="en-US"/>
              </w:rPr>
            </w:pPr>
            <w:r w:rsidRPr="00275920">
              <w:rPr>
                <w:lang w:val="en-US"/>
              </w:rPr>
              <w:t>Career Planning</w:t>
            </w:r>
          </w:p>
        </w:tc>
        <w:tc>
          <w:tcPr>
            <w:tcW w:w="576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  <w:tc>
          <w:tcPr>
            <w:tcW w:w="828" w:type="dxa"/>
            <w:vAlign w:val="bottom"/>
          </w:tcPr>
          <w:p w:rsidR="00CF5BC0" w:rsidRPr="00275920" w:rsidRDefault="00CF5BC0" w:rsidP="00275920">
            <w:pPr>
              <w:spacing w:beforeAutospacing="0" w:afterAutospacing="0" w:line="276" w:lineRule="auto"/>
              <w:rPr>
                <w:lang w:val="en-US"/>
              </w:rPr>
            </w:pPr>
            <w:r w:rsidRPr="00275920">
              <w:rPr>
                <w:lang w:val="en-US"/>
              </w:rPr>
              <w:t>X</w:t>
            </w:r>
          </w:p>
        </w:tc>
      </w:tr>
    </w:tbl>
    <w:p w:rsidR="00BF582F" w:rsidRPr="00BF582F" w:rsidRDefault="00BF582F" w:rsidP="00CF5BC0">
      <w:pPr>
        <w:spacing w:before="0" w:beforeAutospacing="0" w:after="0" w:afterAutospacing="0"/>
        <w:rPr>
          <w:lang w:val="en-US"/>
        </w:rPr>
      </w:pPr>
    </w:p>
    <w:sectPr w:rsidR="00BF582F" w:rsidRPr="00BF582F" w:rsidSect="00275920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3C" w:rsidRDefault="002D463C" w:rsidP="00CF5BC0">
      <w:pPr>
        <w:spacing w:before="0" w:after="0"/>
      </w:pPr>
      <w:r>
        <w:separator/>
      </w:r>
    </w:p>
  </w:endnote>
  <w:endnote w:type="continuationSeparator" w:id="0">
    <w:p w:rsidR="002D463C" w:rsidRDefault="002D463C" w:rsidP="00CF5B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20" w:rsidRPr="00275920" w:rsidRDefault="00275920" w:rsidP="00275920">
    <w:pPr>
      <w:pStyle w:val="Footer"/>
      <w:jc w:val="left"/>
      <w:rPr>
        <w:smallCaps/>
        <w:sz w:val="18"/>
        <w:szCs w:val="18"/>
      </w:rPr>
    </w:pPr>
    <w:r w:rsidRPr="00275920">
      <w:rPr>
        <w:smallCaps/>
        <w:sz w:val="18"/>
        <w:szCs w:val="18"/>
      </w:rPr>
      <w:t>Categorical &amp; Special Projects – February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3C" w:rsidRDefault="002D463C" w:rsidP="00CF5BC0">
      <w:pPr>
        <w:spacing w:before="0" w:after="0"/>
      </w:pPr>
      <w:r>
        <w:separator/>
      </w:r>
    </w:p>
  </w:footnote>
  <w:footnote w:type="continuationSeparator" w:id="0">
    <w:p w:rsidR="002D463C" w:rsidRDefault="002D463C" w:rsidP="00CF5BC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2F"/>
    <w:rsid w:val="00032560"/>
    <w:rsid w:val="00052F66"/>
    <w:rsid w:val="00210D1C"/>
    <w:rsid w:val="00275920"/>
    <w:rsid w:val="002B0580"/>
    <w:rsid w:val="002D463C"/>
    <w:rsid w:val="00362DC5"/>
    <w:rsid w:val="003F417C"/>
    <w:rsid w:val="00443AEC"/>
    <w:rsid w:val="0047586D"/>
    <w:rsid w:val="004D7D9C"/>
    <w:rsid w:val="005615E2"/>
    <w:rsid w:val="005B271C"/>
    <w:rsid w:val="00657E66"/>
    <w:rsid w:val="006F05D3"/>
    <w:rsid w:val="00754CB3"/>
    <w:rsid w:val="008904DF"/>
    <w:rsid w:val="008D642D"/>
    <w:rsid w:val="00907356"/>
    <w:rsid w:val="009A3C1E"/>
    <w:rsid w:val="00A24841"/>
    <w:rsid w:val="00A559A4"/>
    <w:rsid w:val="00A72AEC"/>
    <w:rsid w:val="00A75EF7"/>
    <w:rsid w:val="00A959C6"/>
    <w:rsid w:val="00B54032"/>
    <w:rsid w:val="00B57F85"/>
    <w:rsid w:val="00BC2711"/>
    <w:rsid w:val="00BF582F"/>
    <w:rsid w:val="00C67CF8"/>
    <w:rsid w:val="00CF5BC0"/>
    <w:rsid w:val="00DB18AF"/>
    <w:rsid w:val="00E91558"/>
    <w:rsid w:val="00EA1927"/>
    <w:rsid w:val="00EE29DF"/>
    <w:rsid w:val="00F37871"/>
    <w:rsid w:val="00F40CAB"/>
    <w:rsid w:val="00F52CC2"/>
    <w:rsid w:val="00F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A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82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B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C0"/>
    <w:rPr>
      <w:rFonts w:ascii="Tahoma" w:hAnsi="Tahoma" w:cs="Tahoma"/>
      <w:sz w:val="16"/>
      <w:szCs w:val="1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CF5BC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5BC0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F5BC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5BC0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A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82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B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C0"/>
    <w:rPr>
      <w:rFonts w:ascii="Tahoma" w:hAnsi="Tahoma" w:cs="Tahoma"/>
      <w:sz w:val="16"/>
      <w:szCs w:val="1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CF5BC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5BC0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F5BC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5BC0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7C1403DA3CE46B10F90A7EF7DBEE0" ma:contentTypeVersion="1" ma:contentTypeDescription="Create a new document." ma:contentTypeScope="" ma:versionID="bf4e4a6f94760cfc16610f2e70a146ae">
  <xsd:schema xmlns:xsd="http://www.w3.org/2001/XMLSchema" xmlns:xs="http://www.w3.org/2001/XMLSchema" xmlns:p="http://schemas.microsoft.com/office/2006/metadata/properties" xmlns:ns1="http://schemas.microsoft.com/sharepoint/v3" xmlns:ns2="a23e6d57-d8a4-4f46-af0d-446ccfa6714c" targetNamespace="http://schemas.microsoft.com/office/2006/metadata/properties" ma:root="true" ma:fieldsID="57c7844e6767c67d6c1d2f52604cadf3" ns1:_="" ns2:_="">
    <xsd:import namespace="http://schemas.microsoft.com/sharepoint/v3"/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3e6d57-d8a4-4f46-af0d-446ccfa6714c">7TUPDFEVKPPK-252-100</_dlc_DocId>
    <_dlc_DocIdUrl xmlns="a23e6d57-d8a4-4f46-af0d-446ccfa6714c">
      <Url>https://www.sccoe.org/plisd/parent/_layouts/15/DocIdRedir.aspx?ID=7TUPDFEVKPPK-252-100</Url>
      <Description>7TUPDFEVKPPK-252-100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15D759-6A02-4BD5-A68F-186E50BE6736}"/>
</file>

<file path=customXml/itemProps2.xml><?xml version="1.0" encoding="utf-8"?>
<ds:datastoreItem xmlns:ds="http://schemas.openxmlformats.org/officeDocument/2006/customXml" ds:itemID="{AB56A6D7-D4FD-40F3-A317-7EAD058AA96C}"/>
</file>

<file path=customXml/itemProps3.xml><?xml version="1.0" encoding="utf-8"?>
<ds:datastoreItem xmlns:ds="http://schemas.openxmlformats.org/officeDocument/2006/customXml" ds:itemID="{387BC840-2514-4491-B409-38CC8D876463}"/>
</file>

<file path=customXml/itemProps4.xml><?xml version="1.0" encoding="utf-8"?>
<ds:datastoreItem xmlns:ds="http://schemas.openxmlformats.org/officeDocument/2006/customXml" ds:itemID="{41940AB6-BE29-47AF-8482-77B827A90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Burke</dc:creator>
  <cp:lastModifiedBy>Theresa Martinez</cp:lastModifiedBy>
  <cp:revision>3</cp:revision>
  <cp:lastPrinted>2012-02-29T22:19:00Z</cp:lastPrinted>
  <dcterms:created xsi:type="dcterms:W3CDTF">2012-02-29T20:59:00Z</dcterms:created>
  <dcterms:modified xsi:type="dcterms:W3CDTF">2012-02-29T22:20:00Z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0x0101005797C1403DA3CE46B10F90A7EF7DBEE0</vt:lpwstr>
  </property>
  <property fmtid="{D5CDD505-2E9C-101B-9397-08002B2CF9AE}" pid="3" name="_dlc_DocIdItemGuid">
    <vt:lpwstr>fa146d83-d789-4863-b95a-b53c13f247d7</vt:lpwstr>
  </property>
</Properties>
</file>